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2C2CA9" w:rsidP="002C2CA9">
      <w:pPr>
        <w:jc w:val="center"/>
        <w:rPr>
          <w:rFonts w:ascii="Arial" w:hAnsi="Arial" w:cs="Arial"/>
          <w:b/>
          <w:sz w:val="36"/>
          <w:szCs w:val="36"/>
        </w:rPr>
      </w:pPr>
      <w:r w:rsidRPr="002C2CA9">
        <w:rPr>
          <w:rFonts w:ascii="Arial" w:hAnsi="Arial" w:cs="Arial"/>
          <w:b/>
          <w:sz w:val="36"/>
          <w:szCs w:val="36"/>
        </w:rPr>
        <w:t>Komárom</w:t>
      </w:r>
      <w:r w:rsidRPr="002C2CA9">
        <w:rPr>
          <w:rFonts w:ascii="Arial" w:hAnsi="Arial" w:cs="Arial"/>
          <w:b/>
          <w:sz w:val="36"/>
          <w:szCs w:val="36"/>
        </w:rPr>
        <w:br/>
        <w:t>"</w:t>
      </w:r>
      <w:proofErr w:type="spellStart"/>
      <w:r w:rsidRPr="002C2CA9">
        <w:rPr>
          <w:rFonts w:ascii="Arial" w:hAnsi="Arial" w:cs="Arial"/>
          <w:b/>
          <w:sz w:val="36"/>
          <w:szCs w:val="36"/>
        </w:rPr>
        <w:t>Brigetio</w:t>
      </w:r>
      <w:proofErr w:type="spellEnd"/>
      <w:r w:rsidRPr="002C2CA9">
        <w:rPr>
          <w:rFonts w:ascii="Arial" w:hAnsi="Arial" w:cs="Arial"/>
          <w:b/>
          <w:sz w:val="36"/>
          <w:szCs w:val="36"/>
        </w:rPr>
        <w:t xml:space="preserve"> gyógyfürdő és környéke" gyógyhely</w:t>
      </w:r>
    </w:p>
    <w:p w:rsidR="002C2CA9" w:rsidRDefault="002C2CA9" w:rsidP="002C2CA9">
      <w:pPr>
        <w:jc w:val="center"/>
        <w:rPr>
          <w:rFonts w:ascii="Arial" w:hAnsi="Arial" w:cs="Arial"/>
          <w:b/>
          <w:sz w:val="36"/>
          <w:szCs w:val="36"/>
        </w:rPr>
      </w:pPr>
    </w:p>
    <w:p w:rsidR="002C2CA9" w:rsidRPr="00692E32" w:rsidRDefault="002C2CA9" w:rsidP="002C2CA9">
      <w:pPr>
        <w:ind w:right="-256"/>
        <w:rPr>
          <w:rFonts w:ascii="Arial" w:hAnsi="Arial" w:cs="Arial"/>
        </w:rPr>
      </w:pPr>
      <w:r w:rsidRPr="00692E32">
        <w:rPr>
          <w:rFonts w:ascii="Arial" w:hAnsi="Arial" w:cs="Arial"/>
        </w:rPr>
        <w:t>A gyógyhely területe a sarokpontok EOV koordinátáival meghatározva:</w:t>
      </w:r>
    </w:p>
    <w:p w:rsidR="002C2CA9" w:rsidRDefault="002C2CA9" w:rsidP="002C2CA9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tbl>
      <w:tblPr>
        <w:tblStyle w:val="Rcsostblzat"/>
        <w:tblW w:w="0" w:type="auto"/>
        <w:tblInd w:w="2552" w:type="dxa"/>
        <w:tblLook w:val="04A0"/>
      </w:tblPr>
      <w:tblGrid>
        <w:gridCol w:w="1360"/>
        <w:gridCol w:w="1725"/>
      </w:tblGrid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 xml:space="preserve">EOV </w:t>
            </w:r>
            <w:r w:rsidRPr="00692E32">
              <w:rPr>
                <w:rFonts w:ascii="Arial" w:hAnsi="Arial" w:cs="Arial"/>
                <w:iCs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EOV Y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267263.970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581079.040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267227.780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581240.410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267223.030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581248.060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267222.440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581252.210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267151.850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581398.930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266991.190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581338.890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267008.751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581337.377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267042.308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581243.420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267037.300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581219.770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267041.350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581208.180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267036.770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581196.260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267048.140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581190.470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267052.540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581179.000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267055.150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581180.040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267056.350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581177.050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267053.740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581169.410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267060.890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581165.690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267076.420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581118.590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267074.510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581108.370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267088.370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581071.900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267090.260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581072.640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267095.100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581059.700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267093.550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581059.100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267104.480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581027.740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267105.722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581019.815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267107.485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581015.102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267115.293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581017.612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267117.272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581012.480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267148.060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581024.350</w:t>
            </w:r>
          </w:p>
        </w:tc>
      </w:tr>
      <w:tr w:rsidR="002C2CA9" w:rsidRPr="00692E32" w:rsidTr="00CE0A4E">
        <w:tc>
          <w:tcPr>
            <w:tcW w:w="136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sz w:val="20"/>
                <w:szCs w:val="20"/>
                <w:lang w:eastAsia="hu-HU"/>
              </w:rPr>
              <w:t>267144.420</w:t>
            </w:r>
          </w:p>
        </w:tc>
        <w:tc>
          <w:tcPr>
            <w:tcW w:w="172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692E32">
              <w:rPr>
                <w:rFonts w:ascii="Arial" w:hAnsi="Arial" w:cs="Arial"/>
                <w:color w:val="000000"/>
                <w:sz w:val="20"/>
                <w:szCs w:val="20"/>
                <w:lang w:eastAsia="hu-HU"/>
              </w:rPr>
              <w:t>581034.730</w:t>
            </w:r>
          </w:p>
        </w:tc>
      </w:tr>
    </w:tbl>
    <w:p w:rsidR="002C2CA9" w:rsidRDefault="002C2CA9" w:rsidP="002C2CA9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2C2CA9" w:rsidRPr="00692E32" w:rsidRDefault="002C2CA9" w:rsidP="002C2CA9">
      <w:pPr>
        <w:ind w:right="-256"/>
      </w:pPr>
      <w:r w:rsidRPr="00692E32">
        <w:t>A gyógyhely védőterülete a sarokpontok EOV koordinátáival meghatározva:</w:t>
      </w:r>
    </w:p>
    <w:p w:rsidR="002C2CA9" w:rsidRDefault="002C2CA9" w:rsidP="002C2CA9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hu-HU"/>
        </w:rPr>
      </w:pPr>
    </w:p>
    <w:tbl>
      <w:tblPr>
        <w:tblStyle w:val="Rcsostblzat"/>
        <w:tblW w:w="0" w:type="auto"/>
        <w:tblInd w:w="2552" w:type="dxa"/>
        <w:tblLook w:val="04A0"/>
      </w:tblPr>
      <w:tblGrid>
        <w:gridCol w:w="1370"/>
        <w:gridCol w:w="1715"/>
      </w:tblGrid>
      <w:tr w:rsidR="002C2CA9" w:rsidRPr="00692E32" w:rsidTr="00CE0A4E">
        <w:tc>
          <w:tcPr>
            <w:tcW w:w="137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 xml:space="preserve">EOV </w:t>
            </w:r>
            <w:r w:rsidRPr="00692E32">
              <w:rPr>
                <w:rFonts w:cs="Arial"/>
                <w:iCs/>
                <w:szCs w:val="20"/>
                <w:lang w:eastAsia="hu-HU"/>
              </w:rPr>
              <w:t>X</w:t>
            </w:r>
          </w:p>
        </w:tc>
        <w:tc>
          <w:tcPr>
            <w:tcW w:w="171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9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EOV Y</w:t>
            </w:r>
          </w:p>
        </w:tc>
      </w:tr>
      <w:tr w:rsidR="002C2CA9" w:rsidRPr="00692E32" w:rsidTr="00CE0A4E">
        <w:tc>
          <w:tcPr>
            <w:tcW w:w="137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267408.861</w:t>
            </w:r>
          </w:p>
        </w:tc>
        <w:tc>
          <w:tcPr>
            <w:tcW w:w="171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9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581026.094</w:t>
            </w:r>
          </w:p>
        </w:tc>
      </w:tr>
      <w:tr w:rsidR="002C2CA9" w:rsidRPr="00692E32" w:rsidTr="00CE0A4E">
        <w:tc>
          <w:tcPr>
            <w:tcW w:w="137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267230.522</w:t>
            </w:r>
          </w:p>
        </w:tc>
        <w:tc>
          <w:tcPr>
            <w:tcW w:w="171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9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581534.915</w:t>
            </w:r>
          </w:p>
        </w:tc>
      </w:tr>
      <w:tr w:rsidR="002C2CA9" w:rsidRPr="00692E32" w:rsidTr="00CE0A4E">
        <w:tc>
          <w:tcPr>
            <w:tcW w:w="137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266849.103</w:t>
            </w:r>
          </w:p>
        </w:tc>
        <w:tc>
          <w:tcPr>
            <w:tcW w:w="171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9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581392.948</w:t>
            </w:r>
          </w:p>
        </w:tc>
      </w:tr>
      <w:tr w:rsidR="002C2CA9" w:rsidRPr="00692E32" w:rsidTr="00CE0A4E">
        <w:tc>
          <w:tcPr>
            <w:tcW w:w="1370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267039.293</w:t>
            </w:r>
          </w:p>
        </w:tc>
        <w:tc>
          <w:tcPr>
            <w:tcW w:w="1715" w:type="dxa"/>
          </w:tcPr>
          <w:p w:rsidR="002C2CA9" w:rsidRPr="00692E32" w:rsidRDefault="002C2CA9" w:rsidP="00CE0A4E">
            <w:pPr>
              <w:autoSpaceDE w:val="0"/>
              <w:autoSpaceDN w:val="0"/>
              <w:adjustRightInd w:val="0"/>
              <w:ind w:left="90"/>
              <w:rPr>
                <w:rFonts w:cs="Arial"/>
                <w:szCs w:val="20"/>
                <w:lang w:eastAsia="hu-HU"/>
              </w:rPr>
            </w:pPr>
            <w:r w:rsidRPr="00692E32">
              <w:rPr>
                <w:rFonts w:cs="Arial"/>
                <w:szCs w:val="20"/>
                <w:lang w:eastAsia="hu-HU"/>
              </w:rPr>
              <w:t>580889.117</w:t>
            </w:r>
          </w:p>
        </w:tc>
      </w:tr>
    </w:tbl>
    <w:p w:rsidR="002C2CA9" w:rsidRPr="002C2CA9" w:rsidRDefault="002C2CA9" w:rsidP="002C2CA9">
      <w:pPr>
        <w:jc w:val="center"/>
        <w:rPr>
          <w:rFonts w:ascii="Arial" w:hAnsi="Arial" w:cs="Arial"/>
          <w:szCs w:val="36"/>
        </w:rPr>
      </w:pPr>
    </w:p>
    <w:sectPr w:rsidR="002C2CA9" w:rsidRPr="002C2CA9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C2CA9"/>
    <w:rsid w:val="0005653B"/>
    <w:rsid w:val="002C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C2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878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2021-11-04T14:47:00Z</dcterms:created>
  <dcterms:modified xsi:type="dcterms:W3CDTF">2021-11-04T14:48:00Z</dcterms:modified>
</cp:coreProperties>
</file>